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CD11" w14:textId="5B9B3C85" w:rsidR="00C102B3" w:rsidRPr="005E6033" w:rsidRDefault="00DF106B" w:rsidP="006875B1">
      <w:pPr>
        <w:pStyle w:val="Heading1"/>
      </w:pPr>
      <w:r>
        <w:t>DAT</w:t>
      </w:r>
      <w:r w:rsidR="00927B31">
        <w:t xml:space="preserve"> </w:t>
      </w:r>
      <w:r w:rsidR="00C47827">
        <w:t>530</w:t>
      </w:r>
      <w:r>
        <w:t xml:space="preserve"> </w:t>
      </w:r>
      <w:proofErr w:type="spellStart"/>
      <w:r>
        <w:t>uCertify</w:t>
      </w:r>
      <w:proofErr w:type="spellEnd"/>
      <w:r>
        <w:t xml:space="preserve"> Lab</w:t>
      </w:r>
      <w:r w:rsidR="00F01A5E">
        <w:t xml:space="preserve"> Activity</w:t>
      </w:r>
      <w:r>
        <w:t xml:space="preserve"> Worksheet</w:t>
      </w:r>
    </w:p>
    <w:p w14:paraId="533F5147" w14:textId="77777777" w:rsidR="006E3C02" w:rsidRPr="006E3C02" w:rsidRDefault="006E3C02" w:rsidP="006875B1">
      <w:pPr>
        <w:suppressAutoHyphens/>
        <w:spacing w:after="0" w:line="240" w:lineRule="auto"/>
        <w:contextualSpacing/>
        <w:rPr>
          <w:rFonts w:ascii="Calibri" w:hAnsi="Calibri" w:cs="Calibri"/>
        </w:rPr>
      </w:pPr>
      <w:bookmarkStart w:id="0" w:name="_Overall_Settings"/>
      <w:bookmarkEnd w:id="0"/>
    </w:p>
    <w:p w14:paraId="755226DD" w14:textId="77777777" w:rsidR="00C81CB1" w:rsidRDefault="00C81CB1" w:rsidP="006875B1">
      <w:pPr>
        <w:suppressAutoHyphens/>
        <w:spacing w:after="0" w:line="240" w:lineRule="auto"/>
        <w:contextualSpacing/>
        <w:rPr>
          <w:rFonts w:ascii="Calibri" w:hAnsi="Calibri" w:cs="Calibri"/>
          <w:b/>
          <w:bCs/>
        </w:rPr>
      </w:pPr>
    </w:p>
    <w:p w14:paraId="358BC838" w14:textId="344FD2AE" w:rsidR="008D2475" w:rsidRDefault="008D2475" w:rsidP="00FF62CD">
      <w:pPr>
        <w:pStyle w:val="Heading2"/>
      </w:pPr>
      <w:r w:rsidRPr="52CD4EF2">
        <w:t xml:space="preserve">Module Labs </w:t>
      </w:r>
    </w:p>
    <w:p w14:paraId="3FD23E2A" w14:textId="77777777" w:rsidR="001B3094" w:rsidRPr="001B3094" w:rsidRDefault="001B3094" w:rsidP="001B3094">
      <w:pPr>
        <w:numPr>
          <w:ilvl w:val="0"/>
          <w:numId w:val="17"/>
        </w:numPr>
        <w:suppressAutoHyphens/>
        <w:spacing w:after="0" w:line="240" w:lineRule="auto"/>
        <w:contextualSpacing/>
        <w:rPr>
          <w:rFonts w:ascii="Calibri" w:hAnsi="Calibri" w:cs="Calibri"/>
        </w:rPr>
      </w:pPr>
      <w:r w:rsidRPr="001B3094">
        <w:rPr>
          <w:rFonts w:ascii="Calibri" w:hAnsi="Calibri" w:cs="Calibri"/>
        </w:rPr>
        <w:t>2.2.2 Creating a Static Line Plot</w:t>
      </w:r>
    </w:p>
    <w:p w14:paraId="7FA7B56F" w14:textId="77777777" w:rsidR="001B3094" w:rsidRPr="001B3094" w:rsidRDefault="001B3094" w:rsidP="001B3094">
      <w:pPr>
        <w:numPr>
          <w:ilvl w:val="0"/>
          <w:numId w:val="17"/>
        </w:numPr>
        <w:suppressAutoHyphens/>
        <w:spacing w:after="0" w:line="240" w:lineRule="auto"/>
        <w:contextualSpacing/>
        <w:rPr>
          <w:rFonts w:ascii="Calibri" w:hAnsi="Calibri" w:cs="Calibri"/>
        </w:rPr>
      </w:pPr>
      <w:r w:rsidRPr="001B3094">
        <w:rPr>
          <w:rFonts w:ascii="Calibri" w:hAnsi="Calibri" w:cs="Calibri"/>
        </w:rPr>
        <w:t>2.2.4 Creating a Static Scatterplot</w:t>
      </w:r>
    </w:p>
    <w:p w14:paraId="5FE85DE8" w14:textId="77777777" w:rsidR="001B3094" w:rsidRPr="001B3094" w:rsidRDefault="001B3094" w:rsidP="001B3094">
      <w:pPr>
        <w:numPr>
          <w:ilvl w:val="0"/>
          <w:numId w:val="17"/>
        </w:numPr>
        <w:suppressAutoHyphens/>
        <w:spacing w:after="0" w:line="240" w:lineRule="auto"/>
        <w:contextualSpacing/>
        <w:rPr>
          <w:rFonts w:ascii="Calibri" w:hAnsi="Calibri" w:cs="Calibri"/>
        </w:rPr>
      </w:pPr>
      <w:r w:rsidRPr="001B3094">
        <w:rPr>
          <w:rFonts w:ascii="Calibri" w:hAnsi="Calibri" w:cs="Calibri"/>
        </w:rPr>
        <w:t>2.2.5 Creating a Static Contour Plot</w:t>
      </w:r>
    </w:p>
    <w:p w14:paraId="70676D69" w14:textId="77777777" w:rsidR="001B3094" w:rsidRPr="001B3094" w:rsidRDefault="001B3094" w:rsidP="001B3094">
      <w:pPr>
        <w:numPr>
          <w:ilvl w:val="0"/>
          <w:numId w:val="17"/>
        </w:numPr>
        <w:suppressAutoHyphens/>
        <w:spacing w:after="0" w:line="240" w:lineRule="auto"/>
        <w:contextualSpacing/>
        <w:rPr>
          <w:rFonts w:ascii="Calibri" w:hAnsi="Calibri" w:cs="Calibri"/>
        </w:rPr>
      </w:pPr>
      <w:r w:rsidRPr="001B3094">
        <w:rPr>
          <w:rFonts w:ascii="Calibri" w:hAnsi="Calibri" w:cs="Calibri"/>
        </w:rPr>
        <w:t>2.2.6 Creating a Static Heat Map</w:t>
      </w:r>
    </w:p>
    <w:p w14:paraId="4ADD5712" w14:textId="77777777" w:rsidR="001B3094" w:rsidRPr="001B3094" w:rsidRDefault="001B3094" w:rsidP="001B3094">
      <w:pPr>
        <w:numPr>
          <w:ilvl w:val="0"/>
          <w:numId w:val="17"/>
        </w:numPr>
        <w:suppressAutoHyphens/>
        <w:spacing w:after="0" w:line="240" w:lineRule="auto"/>
        <w:contextualSpacing/>
        <w:rPr>
          <w:rFonts w:ascii="Calibri" w:hAnsi="Calibri" w:cs="Calibri"/>
        </w:rPr>
      </w:pPr>
      <w:r w:rsidRPr="001B3094">
        <w:rPr>
          <w:rFonts w:ascii="Calibri" w:hAnsi="Calibri" w:cs="Calibri"/>
        </w:rPr>
        <w:t>2.3.1 Creating a Static Box</w:t>
      </w:r>
    </w:p>
    <w:p w14:paraId="55D10B0F" w14:textId="691F510B" w:rsidR="008D2475" w:rsidRDefault="008D2475" w:rsidP="006875B1">
      <w:pPr>
        <w:suppressAutoHyphens/>
        <w:spacing w:after="0" w:line="240" w:lineRule="auto"/>
        <w:contextualSpacing/>
        <w:rPr>
          <w:rFonts w:ascii="Calibri" w:hAnsi="Calibri" w:cs="Calibri"/>
        </w:rPr>
      </w:pPr>
    </w:p>
    <w:p w14:paraId="51BF316D" w14:textId="77777777" w:rsidR="00053B59" w:rsidRDefault="00053B59" w:rsidP="006875B1">
      <w:pPr>
        <w:suppressAutoHyphens/>
        <w:spacing w:after="0" w:line="240" w:lineRule="auto"/>
        <w:contextualSpacing/>
        <w:rPr>
          <w:rFonts w:ascii="Calibri" w:hAnsi="Calibri" w:cs="Calibri"/>
          <w:b/>
          <w:bCs/>
        </w:rPr>
      </w:pPr>
    </w:p>
    <w:p w14:paraId="4FA21969" w14:textId="4D9303C2" w:rsidR="008D2475" w:rsidRDefault="008D2475" w:rsidP="00FF62CD">
      <w:pPr>
        <w:pStyle w:val="Heading2"/>
      </w:pPr>
      <w:r w:rsidRPr="52CD4EF2">
        <w:t>Lab</w:t>
      </w:r>
      <w:r>
        <w:t xml:space="preserve"> Screenshots</w:t>
      </w:r>
      <w:r w:rsidRPr="52CD4EF2">
        <w:t xml:space="preserve"> </w:t>
      </w:r>
    </w:p>
    <w:p w14:paraId="1BD983FB" w14:textId="77777777" w:rsidR="005D58F1" w:rsidRDefault="001B3094" w:rsidP="00A35C19">
      <w:pPr>
        <w:numPr>
          <w:ilvl w:val="0"/>
          <w:numId w:val="18"/>
        </w:numPr>
        <w:suppressAutoHyphens/>
        <w:spacing w:after="0" w:line="240" w:lineRule="auto"/>
        <w:contextualSpacing/>
        <w:rPr>
          <w:rFonts w:ascii="Calibri" w:hAnsi="Calibri" w:cs="Calibri"/>
        </w:rPr>
      </w:pPr>
      <w:r w:rsidRPr="005D58F1">
        <w:rPr>
          <w:rFonts w:ascii="Calibri" w:hAnsi="Calibri" w:cs="Calibri"/>
        </w:rPr>
        <w:t>2.2.2 Creating a Static Line Plot</w:t>
      </w:r>
    </w:p>
    <w:p w14:paraId="2891E49D" w14:textId="7A6042F4" w:rsidR="005D58F1" w:rsidRDefault="00A47F03" w:rsidP="00A47F03">
      <w:pPr>
        <w:suppressAutoHyphens/>
        <w:spacing w:after="0" w:line="240" w:lineRule="auto"/>
        <w:contextualSpacing/>
        <w:rPr>
          <w:rFonts w:ascii="Calibri" w:hAnsi="Calibri" w:cs="Calibri"/>
        </w:rPr>
      </w:pPr>
      <w:r w:rsidRPr="00A47F03">
        <w:rPr>
          <w:rFonts w:ascii="Calibri" w:hAnsi="Calibri" w:cs="Calibri"/>
        </w:rPr>
        <w:drawing>
          <wp:inline distT="0" distB="0" distL="0" distR="0" wp14:anchorId="59F58AD7" wp14:editId="3514F658">
            <wp:extent cx="5943600" cy="3804285"/>
            <wp:effectExtent l="0" t="0" r="0" b="5715"/>
            <wp:docPr id="1012702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02037" name=""/>
                    <pic:cNvPicPr/>
                  </pic:nvPicPr>
                  <pic:blipFill>
                    <a:blip r:embed="rId10"/>
                    <a:stretch>
                      <a:fillRect/>
                    </a:stretch>
                  </pic:blipFill>
                  <pic:spPr>
                    <a:xfrm>
                      <a:off x="0" y="0"/>
                      <a:ext cx="5943600" cy="3804285"/>
                    </a:xfrm>
                    <a:prstGeom prst="rect">
                      <a:avLst/>
                    </a:prstGeom>
                  </pic:spPr>
                </pic:pic>
              </a:graphicData>
            </a:graphic>
          </wp:inline>
        </w:drawing>
      </w:r>
    </w:p>
    <w:p w14:paraId="546E9AF7" w14:textId="491DEB52" w:rsidR="001B3094" w:rsidRDefault="001B3094" w:rsidP="00A35C19">
      <w:pPr>
        <w:numPr>
          <w:ilvl w:val="0"/>
          <w:numId w:val="18"/>
        </w:numPr>
        <w:suppressAutoHyphens/>
        <w:spacing w:after="0" w:line="240" w:lineRule="auto"/>
        <w:contextualSpacing/>
        <w:rPr>
          <w:rFonts w:ascii="Calibri" w:hAnsi="Calibri" w:cs="Calibri"/>
        </w:rPr>
      </w:pPr>
      <w:r w:rsidRPr="005D58F1">
        <w:rPr>
          <w:rFonts w:ascii="Calibri" w:hAnsi="Calibri" w:cs="Calibri"/>
        </w:rPr>
        <w:t>2.2.4 Creating a Static Scatterplot</w:t>
      </w:r>
    </w:p>
    <w:p w14:paraId="1A56F3BE" w14:textId="78930F96" w:rsidR="00FF785A" w:rsidRPr="005D58F1" w:rsidRDefault="00FF785A" w:rsidP="00FF785A">
      <w:pPr>
        <w:suppressAutoHyphens/>
        <w:spacing w:after="0" w:line="240" w:lineRule="auto"/>
        <w:contextualSpacing/>
        <w:rPr>
          <w:rFonts w:ascii="Calibri" w:hAnsi="Calibri" w:cs="Calibri"/>
        </w:rPr>
      </w:pPr>
      <w:r w:rsidRPr="00FF785A">
        <w:rPr>
          <w:rFonts w:ascii="Calibri" w:hAnsi="Calibri" w:cs="Calibri"/>
        </w:rPr>
        <w:lastRenderedPageBreak/>
        <w:drawing>
          <wp:inline distT="0" distB="0" distL="0" distR="0" wp14:anchorId="2AC2E661" wp14:editId="21E474D9">
            <wp:extent cx="2959363" cy="1952458"/>
            <wp:effectExtent l="0" t="0" r="0" b="0"/>
            <wp:docPr id="1116261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61246" name=""/>
                    <pic:cNvPicPr/>
                  </pic:nvPicPr>
                  <pic:blipFill>
                    <a:blip r:embed="rId11"/>
                    <a:stretch>
                      <a:fillRect/>
                    </a:stretch>
                  </pic:blipFill>
                  <pic:spPr>
                    <a:xfrm>
                      <a:off x="0" y="0"/>
                      <a:ext cx="2972967" cy="1961433"/>
                    </a:xfrm>
                    <a:prstGeom prst="rect">
                      <a:avLst/>
                    </a:prstGeom>
                  </pic:spPr>
                </pic:pic>
              </a:graphicData>
            </a:graphic>
          </wp:inline>
        </w:drawing>
      </w:r>
      <w:r w:rsidR="00796D34" w:rsidRPr="00796D34">
        <w:rPr>
          <w:rFonts w:ascii="Calibri" w:hAnsi="Calibri" w:cs="Calibri"/>
        </w:rPr>
        <w:drawing>
          <wp:inline distT="0" distB="0" distL="0" distR="0" wp14:anchorId="3CC9E3E1" wp14:editId="6F6C67DE">
            <wp:extent cx="2933700" cy="1428428"/>
            <wp:effectExtent l="0" t="0" r="0" b="635"/>
            <wp:docPr id="1831349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49354" name=""/>
                    <pic:cNvPicPr/>
                  </pic:nvPicPr>
                  <pic:blipFill>
                    <a:blip r:embed="rId12"/>
                    <a:stretch>
                      <a:fillRect/>
                    </a:stretch>
                  </pic:blipFill>
                  <pic:spPr>
                    <a:xfrm>
                      <a:off x="0" y="0"/>
                      <a:ext cx="2984933" cy="1453373"/>
                    </a:xfrm>
                    <a:prstGeom prst="rect">
                      <a:avLst/>
                    </a:prstGeom>
                  </pic:spPr>
                </pic:pic>
              </a:graphicData>
            </a:graphic>
          </wp:inline>
        </w:drawing>
      </w:r>
    </w:p>
    <w:p w14:paraId="323BE3E0" w14:textId="77777777" w:rsidR="001B3094" w:rsidRDefault="001B3094" w:rsidP="001B3094">
      <w:pPr>
        <w:numPr>
          <w:ilvl w:val="0"/>
          <w:numId w:val="18"/>
        </w:numPr>
        <w:suppressAutoHyphens/>
        <w:spacing w:after="0" w:line="240" w:lineRule="auto"/>
        <w:contextualSpacing/>
        <w:rPr>
          <w:rFonts w:ascii="Calibri" w:hAnsi="Calibri" w:cs="Calibri"/>
        </w:rPr>
      </w:pPr>
      <w:r w:rsidRPr="001B3094">
        <w:rPr>
          <w:rFonts w:ascii="Calibri" w:hAnsi="Calibri" w:cs="Calibri"/>
        </w:rPr>
        <w:t>2.2.5 Creating a Static Contour Plot</w:t>
      </w:r>
    </w:p>
    <w:p w14:paraId="36F127DF" w14:textId="2B683A15" w:rsidR="00796D34" w:rsidRPr="001B3094" w:rsidRDefault="008F2409" w:rsidP="00796D34">
      <w:pPr>
        <w:suppressAutoHyphens/>
        <w:spacing w:after="0" w:line="240" w:lineRule="auto"/>
        <w:contextualSpacing/>
        <w:rPr>
          <w:rFonts w:ascii="Calibri" w:hAnsi="Calibri" w:cs="Calibri"/>
        </w:rPr>
      </w:pPr>
      <w:r w:rsidRPr="008F2409">
        <w:rPr>
          <w:rFonts w:ascii="Calibri" w:hAnsi="Calibri" w:cs="Calibri"/>
        </w:rPr>
        <w:drawing>
          <wp:inline distT="0" distB="0" distL="0" distR="0" wp14:anchorId="6C681A11" wp14:editId="5490D3DC">
            <wp:extent cx="3088418" cy="2152650"/>
            <wp:effectExtent l="0" t="0" r="0" b="0"/>
            <wp:docPr id="35157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72185" name=""/>
                    <pic:cNvPicPr/>
                  </pic:nvPicPr>
                  <pic:blipFill>
                    <a:blip r:embed="rId13"/>
                    <a:stretch>
                      <a:fillRect/>
                    </a:stretch>
                  </pic:blipFill>
                  <pic:spPr>
                    <a:xfrm>
                      <a:off x="0" y="0"/>
                      <a:ext cx="3098772" cy="2159867"/>
                    </a:xfrm>
                    <a:prstGeom prst="rect">
                      <a:avLst/>
                    </a:prstGeom>
                  </pic:spPr>
                </pic:pic>
              </a:graphicData>
            </a:graphic>
          </wp:inline>
        </w:drawing>
      </w:r>
      <w:r w:rsidR="00450062" w:rsidRPr="00450062">
        <w:rPr>
          <w:rFonts w:ascii="Calibri" w:hAnsi="Calibri" w:cs="Calibri"/>
        </w:rPr>
        <w:drawing>
          <wp:inline distT="0" distB="0" distL="0" distR="0" wp14:anchorId="5888F9F0" wp14:editId="19E962E0">
            <wp:extent cx="2825895" cy="2400423"/>
            <wp:effectExtent l="0" t="0" r="0" b="0"/>
            <wp:docPr id="628262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62579" name=""/>
                    <pic:cNvPicPr/>
                  </pic:nvPicPr>
                  <pic:blipFill>
                    <a:blip r:embed="rId14"/>
                    <a:stretch>
                      <a:fillRect/>
                    </a:stretch>
                  </pic:blipFill>
                  <pic:spPr>
                    <a:xfrm>
                      <a:off x="0" y="0"/>
                      <a:ext cx="2825895" cy="2400423"/>
                    </a:xfrm>
                    <a:prstGeom prst="rect">
                      <a:avLst/>
                    </a:prstGeom>
                  </pic:spPr>
                </pic:pic>
              </a:graphicData>
            </a:graphic>
          </wp:inline>
        </w:drawing>
      </w:r>
    </w:p>
    <w:p w14:paraId="3EA1E2AA" w14:textId="77777777" w:rsidR="001B3094" w:rsidRDefault="001B3094" w:rsidP="001B3094">
      <w:pPr>
        <w:numPr>
          <w:ilvl w:val="0"/>
          <w:numId w:val="18"/>
        </w:numPr>
        <w:suppressAutoHyphens/>
        <w:spacing w:after="0" w:line="240" w:lineRule="auto"/>
        <w:contextualSpacing/>
        <w:rPr>
          <w:rFonts w:ascii="Calibri" w:hAnsi="Calibri" w:cs="Calibri"/>
        </w:rPr>
      </w:pPr>
      <w:r w:rsidRPr="001B3094">
        <w:rPr>
          <w:rFonts w:ascii="Calibri" w:hAnsi="Calibri" w:cs="Calibri"/>
        </w:rPr>
        <w:t>2.2.6 Creating a Static Heat Map</w:t>
      </w:r>
    </w:p>
    <w:p w14:paraId="20CDF347" w14:textId="431FC9F3" w:rsidR="00450062" w:rsidRDefault="00D670C8" w:rsidP="00450062">
      <w:pPr>
        <w:suppressAutoHyphens/>
        <w:spacing w:after="0" w:line="240" w:lineRule="auto"/>
        <w:contextualSpacing/>
        <w:rPr>
          <w:rFonts w:ascii="Calibri" w:hAnsi="Calibri" w:cs="Calibri"/>
        </w:rPr>
      </w:pPr>
      <w:r w:rsidRPr="00D670C8">
        <w:rPr>
          <w:rFonts w:ascii="Calibri" w:hAnsi="Calibri" w:cs="Calibri"/>
        </w:rPr>
        <w:drawing>
          <wp:inline distT="0" distB="0" distL="0" distR="0" wp14:anchorId="594F92E0" wp14:editId="77790AB7">
            <wp:extent cx="3238500" cy="3076294"/>
            <wp:effectExtent l="0" t="0" r="0" b="0"/>
            <wp:docPr id="516755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55473" name=""/>
                    <pic:cNvPicPr/>
                  </pic:nvPicPr>
                  <pic:blipFill>
                    <a:blip r:embed="rId15"/>
                    <a:stretch>
                      <a:fillRect/>
                    </a:stretch>
                  </pic:blipFill>
                  <pic:spPr>
                    <a:xfrm>
                      <a:off x="0" y="0"/>
                      <a:ext cx="3257223" cy="3094079"/>
                    </a:xfrm>
                    <a:prstGeom prst="rect">
                      <a:avLst/>
                    </a:prstGeom>
                  </pic:spPr>
                </pic:pic>
              </a:graphicData>
            </a:graphic>
          </wp:inline>
        </w:drawing>
      </w:r>
      <w:r w:rsidR="00C70056" w:rsidRPr="00C70056">
        <w:rPr>
          <w:rFonts w:ascii="Calibri" w:hAnsi="Calibri" w:cs="Calibri"/>
        </w:rPr>
        <w:drawing>
          <wp:inline distT="0" distB="0" distL="0" distR="0" wp14:anchorId="35934692" wp14:editId="6E0719F7">
            <wp:extent cx="2673487" cy="1739989"/>
            <wp:effectExtent l="0" t="0" r="0" b="0"/>
            <wp:docPr id="135775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5551" name=""/>
                    <pic:cNvPicPr/>
                  </pic:nvPicPr>
                  <pic:blipFill>
                    <a:blip r:embed="rId16"/>
                    <a:stretch>
                      <a:fillRect/>
                    </a:stretch>
                  </pic:blipFill>
                  <pic:spPr>
                    <a:xfrm>
                      <a:off x="0" y="0"/>
                      <a:ext cx="2673487" cy="1739989"/>
                    </a:xfrm>
                    <a:prstGeom prst="rect">
                      <a:avLst/>
                    </a:prstGeom>
                  </pic:spPr>
                </pic:pic>
              </a:graphicData>
            </a:graphic>
          </wp:inline>
        </w:drawing>
      </w:r>
    </w:p>
    <w:p w14:paraId="29FC0BC7" w14:textId="77777777" w:rsidR="00C70056" w:rsidRPr="001B3094" w:rsidRDefault="00C70056" w:rsidP="00450062">
      <w:pPr>
        <w:suppressAutoHyphens/>
        <w:spacing w:after="0" w:line="240" w:lineRule="auto"/>
        <w:contextualSpacing/>
        <w:rPr>
          <w:rFonts w:ascii="Calibri" w:hAnsi="Calibri" w:cs="Calibri"/>
        </w:rPr>
      </w:pPr>
    </w:p>
    <w:p w14:paraId="638168E0" w14:textId="77777777" w:rsidR="001B3094" w:rsidRDefault="001B3094" w:rsidP="001B3094">
      <w:pPr>
        <w:numPr>
          <w:ilvl w:val="0"/>
          <w:numId w:val="18"/>
        </w:numPr>
        <w:suppressAutoHyphens/>
        <w:spacing w:after="0" w:line="240" w:lineRule="auto"/>
        <w:contextualSpacing/>
        <w:rPr>
          <w:rFonts w:ascii="Calibri" w:hAnsi="Calibri" w:cs="Calibri"/>
        </w:rPr>
      </w:pPr>
      <w:r w:rsidRPr="001B3094">
        <w:rPr>
          <w:rFonts w:ascii="Calibri" w:hAnsi="Calibri" w:cs="Calibri"/>
        </w:rPr>
        <w:lastRenderedPageBreak/>
        <w:t>2.3.1 Creating a Static Box</w:t>
      </w:r>
    </w:p>
    <w:p w14:paraId="0700FAA0" w14:textId="4217C521" w:rsidR="00C70056" w:rsidRPr="001B3094" w:rsidRDefault="00641C77" w:rsidP="00C70056">
      <w:pPr>
        <w:suppressAutoHyphens/>
        <w:spacing w:after="0" w:line="240" w:lineRule="auto"/>
        <w:contextualSpacing/>
        <w:rPr>
          <w:rFonts w:ascii="Calibri" w:hAnsi="Calibri" w:cs="Calibri"/>
        </w:rPr>
      </w:pPr>
      <w:r w:rsidRPr="00641C77">
        <w:rPr>
          <w:rFonts w:ascii="Calibri" w:hAnsi="Calibri" w:cs="Calibri"/>
        </w:rPr>
        <w:drawing>
          <wp:inline distT="0" distB="0" distL="0" distR="0" wp14:anchorId="7F405822" wp14:editId="70B655A8">
            <wp:extent cx="2842230" cy="2552700"/>
            <wp:effectExtent l="0" t="0" r="0" b="0"/>
            <wp:docPr id="99350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02933" name=""/>
                    <pic:cNvPicPr/>
                  </pic:nvPicPr>
                  <pic:blipFill>
                    <a:blip r:embed="rId17"/>
                    <a:stretch>
                      <a:fillRect/>
                    </a:stretch>
                  </pic:blipFill>
                  <pic:spPr>
                    <a:xfrm>
                      <a:off x="0" y="0"/>
                      <a:ext cx="2856407" cy="2565433"/>
                    </a:xfrm>
                    <a:prstGeom prst="rect">
                      <a:avLst/>
                    </a:prstGeom>
                  </pic:spPr>
                </pic:pic>
              </a:graphicData>
            </a:graphic>
          </wp:inline>
        </w:drawing>
      </w:r>
      <w:r w:rsidR="002C1CEC" w:rsidRPr="002C1CEC">
        <w:rPr>
          <w:rFonts w:ascii="Calibri" w:hAnsi="Calibri" w:cs="Calibri"/>
        </w:rPr>
        <w:drawing>
          <wp:inline distT="0" distB="0" distL="0" distR="0" wp14:anchorId="24F25DF4" wp14:editId="010B20C0">
            <wp:extent cx="3073558" cy="2197213"/>
            <wp:effectExtent l="0" t="0" r="0" b="0"/>
            <wp:docPr id="1267175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5250" name=""/>
                    <pic:cNvPicPr/>
                  </pic:nvPicPr>
                  <pic:blipFill>
                    <a:blip r:embed="rId18"/>
                    <a:stretch>
                      <a:fillRect/>
                    </a:stretch>
                  </pic:blipFill>
                  <pic:spPr>
                    <a:xfrm>
                      <a:off x="0" y="0"/>
                      <a:ext cx="3073558" cy="2197213"/>
                    </a:xfrm>
                    <a:prstGeom prst="rect">
                      <a:avLst/>
                    </a:prstGeom>
                  </pic:spPr>
                </pic:pic>
              </a:graphicData>
            </a:graphic>
          </wp:inline>
        </w:drawing>
      </w:r>
    </w:p>
    <w:p w14:paraId="2B4BBCA1" w14:textId="73C07CC8" w:rsidR="00DF106B" w:rsidRDefault="00DF106B" w:rsidP="001B3094">
      <w:pPr>
        <w:suppressAutoHyphens/>
        <w:spacing w:after="0" w:line="240" w:lineRule="auto"/>
        <w:contextualSpacing/>
        <w:rPr>
          <w:rFonts w:ascii="Calibri" w:hAnsi="Calibri" w:cs="Calibri"/>
        </w:rPr>
      </w:pPr>
    </w:p>
    <w:p w14:paraId="79587429" w14:textId="77777777" w:rsidR="00F20E35" w:rsidRDefault="00F20E35" w:rsidP="006875B1">
      <w:pPr>
        <w:suppressAutoHyphens/>
        <w:spacing w:after="0" w:line="240" w:lineRule="auto"/>
        <w:contextualSpacing/>
        <w:rPr>
          <w:rFonts w:ascii="Calibri" w:hAnsi="Calibri" w:cs="Calibri"/>
        </w:rPr>
      </w:pPr>
    </w:p>
    <w:p w14:paraId="1D4D0582" w14:textId="058A1629" w:rsidR="000A27F2" w:rsidRPr="00C26E45" w:rsidRDefault="000A27F2" w:rsidP="006875B1">
      <w:pPr>
        <w:pStyle w:val="Heading2"/>
      </w:pPr>
      <w:r>
        <w:t>Lab Reflection</w:t>
      </w:r>
    </w:p>
    <w:p w14:paraId="39500B0C" w14:textId="77777777" w:rsidR="000D6A4C" w:rsidRDefault="000D6A4C">
      <w:pPr>
        <w:suppressAutoHyphens/>
        <w:spacing w:after="0" w:line="240" w:lineRule="auto"/>
        <w:contextualSpacing/>
        <w:rPr>
          <w:rFonts w:ascii="Calibri" w:hAnsi="Calibri" w:cs="Calibri"/>
        </w:rPr>
      </w:pPr>
    </w:p>
    <w:p w14:paraId="43295354" w14:textId="67ED691C" w:rsidR="001B3094" w:rsidRDefault="001B3094" w:rsidP="001B3094">
      <w:pPr>
        <w:numPr>
          <w:ilvl w:val="0"/>
          <w:numId w:val="19"/>
        </w:numPr>
        <w:suppressAutoHyphens/>
        <w:spacing w:after="0" w:line="240" w:lineRule="auto"/>
        <w:contextualSpacing/>
        <w:rPr>
          <w:rFonts w:ascii="Calibri" w:hAnsi="Calibri" w:cs="Calibri"/>
        </w:rPr>
      </w:pPr>
      <w:r w:rsidRPr="001B3094">
        <w:rPr>
          <w:rFonts w:ascii="Calibri" w:hAnsi="Calibri" w:cs="Calibri"/>
        </w:rPr>
        <w:t>2.2.2 Creating a Static Line Plo</w:t>
      </w:r>
      <w:r w:rsidR="00153A51">
        <w:rPr>
          <w:rFonts w:ascii="Calibri" w:hAnsi="Calibri" w:cs="Calibri"/>
        </w:rPr>
        <w:t>t</w:t>
      </w:r>
    </w:p>
    <w:p w14:paraId="6E4F55C1" w14:textId="03156172" w:rsidR="00631A3D" w:rsidRDefault="002064C6" w:rsidP="00153A51">
      <w:pPr>
        <w:suppressAutoHyphens/>
        <w:spacing w:after="0" w:line="240" w:lineRule="auto"/>
        <w:contextualSpacing/>
        <w:rPr>
          <w:rFonts w:ascii="Calibri" w:hAnsi="Calibri" w:cs="Calibri"/>
        </w:rPr>
      </w:pPr>
      <w:r w:rsidRPr="002064C6">
        <w:rPr>
          <w:rFonts w:ascii="Calibri" w:hAnsi="Calibri" w:cs="Calibri"/>
        </w:rPr>
        <w:t xml:space="preserve">For this </w:t>
      </w:r>
      <w:r w:rsidR="00244131">
        <w:rPr>
          <w:rFonts w:ascii="Calibri" w:hAnsi="Calibri" w:cs="Calibri"/>
        </w:rPr>
        <w:t>lab</w:t>
      </w:r>
      <w:r w:rsidRPr="002064C6">
        <w:rPr>
          <w:rFonts w:ascii="Calibri" w:hAnsi="Calibri" w:cs="Calibri"/>
        </w:rPr>
        <w:t xml:space="preserve"> I built out a static line plot using the </w:t>
      </w:r>
      <w:proofErr w:type="spellStart"/>
      <w:proofErr w:type="gramStart"/>
      <w:r w:rsidRPr="002064C6">
        <w:rPr>
          <w:rFonts w:ascii="Calibri" w:hAnsi="Calibri" w:cs="Calibri"/>
        </w:rPr>
        <w:t>sns.lineplot</w:t>
      </w:r>
      <w:proofErr w:type="spellEnd"/>
      <w:proofErr w:type="gramEnd"/>
      <w:r w:rsidRPr="002064C6">
        <w:rPr>
          <w:rFonts w:ascii="Calibri" w:hAnsi="Calibri" w:cs="Calibri"/>
        </w:rPr>
        <w:t>(x="cut", y="price", data=</w:t>
      </w:r>
      <w:proofErr w:type="spellStart"/>
      <w:r w:rsidRPr="002064C6">
        <w:rPr>
          <w:rFonts w:ascii="Calibri" w:hAnsi="Calibri" w:cs="Calibri"/>
        </w:rPr>
        <w:t>df</w:t>
      </w:r>
      <w:proofErr w:type="spellEnd"/>
      <w:r w:rsidRPr="002064C6">
        <w:rPr>
          <w:rFonts w:ascii="Calibri" w:hAnsi="Calibri" w:cs="Calibri"/>
        </w:rPr>
        <w:t>) function. The visualization shows the average price for each diamond cut and the confidence interval around it. A line plot is one of the most powerful ways to show trends or changes over an ordered series of numbers. They are of enormous value to analysts and decision-makers whose job is to look for trends rather than fine detail.</w:t>
      </w:r>
    </w:p>
    <w:p w14:paraId="03D06A1F" w14:textId="77777777" w:rsidR="002064C6" w:rsidRPr="001B3094" w:rsidRDefault="002064C6" w:rsidP="00153A51">
      <w:pPr>
        <w:suppressAutoHyphens/>
        <w:spacing w:after="0" w:line="240" w:lineRule="auto"/>
        <w:contextualSpacing/>
        <w:rPr>
          <w:rFonts w:ascii="Calibri" w:hAnsi="Calibri" w:cs="Calibri"/>
        </w:rPr>
      </w:pPr>
    </w:p>
    <w:p w14:paraId="236E96AF" w14:textId="77777777" w:rsidR="001B3094" w:rsidRDefault="001B3094" w:rsidP="001B3094">
      <w:pPr>
        <w:numPr>
          <w:ilvl w:val="0"/>
          <w:numId w:val="19"/>
        </w:numPr>
        <w:suppressAutoHyphens/>
        <w:spacing w:after="0" w:line="240" w:lineRule="auto"/>
        <w:contextualSpacing/>
        <w:rPr>
          <w:rFonts w:ascii="Calibri" w:hAnsi="Calibri" w:cs="Calibri"/>
        </w:rPr>
      </w:pPr>
      <w:r w:rsidRPr="001B3094">
        <w:rPr>
          <w:rFonts w:ascii="Calibri" w:hAnsi="Calibri" w:cs="Calibri"/>
        </w:rPr>
        <w:t>2.2.4 Creating a Static Scatterplot</w:t>
      </w:r>
    </w:p>
    <w:p w14:paraId="72BB05B6" w14:textId="507A188B" w:rsidR="006838F1" w:rsidRDefault="006838F1" w:rsidP="006838F1">
      <w:pPr>
        <w:suppressAutoHyphens/>
        <w:spacing w:after="0" w:line="240" w:lineRule="auto"/>
        <w:contextualSpacing/>
        <w:rPr>
          <w:rFonts w:ascii="Calibri" w:hAnsi="Calibri" w:cs="Calibri"/>
        </w:rPr>
      </w:pPr>
      <w:r w:rsidRPr="006838F1">
        <w:rPr>
          <w:rFonts w:ascii="Calibri" w:hAnsi="Calibri" w:cs="Calibri"/>
        </w:rPr>
        <w:t xml:space="preserve">I made some scatter plots with the code: </w:t>
      </w:r>
      <w:proofErr w:type="spellStart"/>
      <w:proofErr w:type="gramStart"/>
      <w:r w:rsidRPr="006838F1">
        <w:rPr>
          <w:rFonts w:ascii="Calibri" w:hAnsi="Calibri" w:cs="Calibri"/>
        </w:rPr>
        <w:t>sns.scatterplot</w:t>
      </w:r>
      <w:proofErr w:type="spellEnd"/>
      <w:proofErr w:type="gramEnd"/>
      <w:r w:rsidRPr="006838F1">
        <w:rPr>
          <w:rFonts w:ascii="Calibri" w:hAnsi="Calibri" w:cs="Calibri"/>
        </w:rPr>
        <w:t>(x="carat", y="price", data=</w:t>
      </w:r>
      <w:proofErr w:type="spellStart"/>
      <w:r w:rsidRPr="006838F1">
        <w:rPr>
          <w:rFonts w:ascii="Calibri" w:hAnsi="Calibri" w:cs="Calibri"/>
        </w:rPr>
        <w:t>df</w:t>
      </w:r>
      <w:proofErr w:type="spellEnd"/>
      <w:r w:rsidRPr="006838F1">
        <w:rPr>
          <w:rFonts w:ascii="Calibri" w:hAnsi="Calibri" w:cs="Calibri"/>
        </w:rPr>
        <w:t xml:space="preserve">). The scatter plot showed every single observation in the data </w:t>
      </w:r>
      <w:proofErr w:type="gramStart"/>
      <w:r w:rsidRPr="006838F1">
        <w:rPr>
          <w:rFonts w:ascii="Calibri" w:hAnsi="Calibri" w:cs="Calibri"/>
        </w:rPr>
        <w:t>set, and</w:t>
      </w:r>
      <w:proofErr w:type="gramEnd"/>
      <w:r w:rsidRPr="006838F1">
        <w:rPr>
          <w:rFonts w:ascii="Calibri" w:hAnsi="Calibri" w:cs="Calibri"/>
        </w:rPr>
        <w:t xml:space="preserve"> was thus a much better tool for presenting clusters, outliers and relationships than the line plot. Such a depiction is very helpful to those who perform analysis and research on correlations between numerical variables.</w:t>
      </w:r>
    </w:p>
    <w:p w14:paraId="19F643F0" w14:textId="77777777" w:rsidR="006838F1" w:rsidRPr="001B3094" w:rsidRDefault="006838F1" w:rsidP="006838F1">
      <w:pPr>
        <w:suppressAutoHyphens/>
        <w:spacing w:after="0" w:line="240" w:lineRule="auto"/>
        <w:contextualSpacing/>
        <w:rPr>
          <w:rFonts w:ascii="Calibri" w:hAnsi="Calibri" w:cs="Calibri"/>
        </w:rPr>
      </w:pPr>
    </w:p>
    <w:p w14:paraId="649787E5" w14:textId="77777777" w:rsidR="001B3094" w:rsidRDefault="001B3094" w:rsidP="001B3094">
      <w:pPr>
        <w:numPr>
          <w:ilvl w:val="0"/>
          <w:numId w:val="19"/>
        </w:numPr>
        <w:suppressAutoHyphens/>
        <w:spacing w:after="0" w:line="240" w:lineRule="auto"/>
        <w:contextualSpacing/>
        <w:rPr>
          <w:rFonts w:ascii="Calibri" w:hAnsi="Calibri" w:cs="Calibri"/>
        </w:rPr>
      </w:pPr>
      <w:r w:rsidRPr="001B3094">
        <w:rPr>
          <w:rFonts w:ascii="Calibri" w:hAnsi="Calibri" w:cs="Calibri"/>
        </w:rPr>
        <w:t>2.2.5 Creating a Static Contour Plot</w:t>
      </w:r>
    </w:p>
    <w:p w14:paraId="4DC9A46C" w14:textId="1D2276FB" w:rsidR="001D7299" w:rsidRDefault="001D7299" w:rsidP="001D7299">
      <w:pPr>
        <w:suppressAutoHyphens/>
        <w:spacing w:after="0" w:line="240" w:lineRule="auto"/>
        <w:contextualSpacing/>
        <w:rPr>
          <w:rFonts w:ascii="Calibri" w:hAnsi="Calibri" w:cs="Calibri"/>
        </w:rPr>
      </w:pPr>
      <w:r w:rsidRPr="001D7299">
        <w:rPr>
          <w:rFonts w:ascii="Calibri" w:hAnsi="Calibri" w:cs="Calibri"/>
        </w:rPr>
        <w:t xml:space="preserve">Here, I plotted a filled contour plot using </w:t>
      </w:r>
      <w:proofErr w:type="spellStart"/>
      <w:proofErr w:type="gramStart"/>
      <w:r w:rsidRPr="001D7299">
        <w:rPr>
          <w:rFonts w:ascii="Calibri" w:hAnsi="Calibri" w:cs="Calibri"/>
        </w:rPr>
        <w:t>sns.kdeplot</w:t>
      </w:r>
      <w:proofErr w:type="spellEnd"/>
      <w:proofErr w:type="gramEnd"/>
      <w:r w:rsidRPr="001D7299">
        <w:rPr>
          <w:rFonts w:ascii="Calibri" w:hAnsi="Calibri" w:cs="Calibri"/>
        </w:rPr>
        <w:t>(x="horsepower", y="cylinders", data=</w:t>
      </w:r>
      <w:proofErr w:type="spellStart"/>
      <w:r w:rsidRPr="001D7299">
        <w:rPr>
          <w:rFonts w:ascii="Calibri" w:hAnsi="Calibri" w:cs="Calibri"/>
        </w:rPr>
        <w:t>mpg_df</w:t>
      </w:r>
      <w:proofErr w:type="spellEnd"/>
      <w:r w:rsidRPr="001D7299">
        <w:rPr>
          <w:rFonts w:ascii="Calibri" w:hAnsi="Calibri" w:cs="Calibri"/>
        </w:rPr>
        <w:t xml:space="preserve">, fill=True) We grouped regions with a high number of observations </w:t>
      </w:r>
      <w:proofErr w:type="gramStart"/>
      <w:r w:rsidRPr="001D7299">
        <w:rPr>
          <w:rFonts w:ascii="Calibri" w:hAnsi="Calibri" w:cs="Calibri"/>
        </w:rPr>
        <w:t>in order to</w:t>
      </w:r>
      <w:proofErr w:type="gramEnd"/>
      <w:r w:rsidRPr="001D7299">
        <w:rPr>
          <w:rFonts w:ascii="Calibri" w:hAnsi="Calibri" w:cs="Calibri"/>
        </w:rPr>
        <w:t xml:space="preserve"> simplify the data presentation and not to overload the viewer with individual numbers. When working with vast volumes of data, contour plots can be used to find patterns and distributions. “They help to simplify a large amount of data compared to scatter plots.</w:t>
      </w:r>
    </w:p>
    <w:p w14:paraId="00C5084F" w14:textId="77777777" w:rsidR="001D7299" w:rsidRPr="001B3094" w:rsidRDefault="001D7299" w:rsidP="001D7299">
      <w:pPr>
        <w:suppressAutoHyphens/>
        <w:spacing w:after="0" w:line="240" w:lineRule="auto"/>
        <w:contextualSpacing/>
        <w:rPr>
          <w:rFonts w:ascii="Calibri" w:hAnsi="Calibri" w:cs="Calibri"/>
        </w:rPr>
      </w:pPr>
    </w:p>
    <w:p w14:paraId="2445519B" w14:textId="77777777" w:rsidR="001B3094" w:rsidRDefault="001B3094" w:rsidP="001B3094">
      <w:pPr>
        <w:numPr>
          <w:ilvl w:val="0"/>
          <w:numId w:val="19"/>
        </w:numPr>
        <w:suppressAutoHyphens/>
        <w:spacing w:after="0" w:line="240" w:lineRule="auto"/>
        <w:contextualSpacing/>
        <w:rPr>
          <w:rFonts w:ascii="Calibri" w:hAnsi="Calibri" w:cs="Calibri"/>
        </w:rPr>
      </w:pPr>
      <w:r w:rsidRPr="001B3094">
        <w:rPr>
          <w:rFonts w:ascii="Calibri" w:hAnsi="Calibri" w:cs="Calibri"/>
        </w:rPr>
        <w:t>2.2.6 Creating a Static Heat Map</w:t>
      </w:r>
    </w:p>
    <w:p w14:paraId="766EB93F" w14:textId="058AA1DE" w:rsidR="002813A3" w:rsidRDefault="002813A3" w:rsidP="002813A3">
      <w:pPr>
        <w:suppressAutoHyphens/>
        <w:spacing w:after="0" w:line="240" w:lineRule="auto"/>
        <w:contextualSpacing/>
        <w:rPr>
          <w:rFonts w:ascii="Calibri" w:hAnsi="Calibri" w:cs="Calibri"/>
        </w:rPr>
      </w:pPr>
      <w:r w:rsidRPr="002813A3">
        <w:rPr>
          <w:rFonts w:ascii="Calibri" w:hAnsi="Calibri" w:cs="Calibri"/>
        </w:rPr>
        <w:t xml:space="preserve">I tried </w:t>
      </w:r>
      <w:proofErr w:type="spellStart"/>
      <w:proofErr w:type="gramStart"/>
      <w:r w:rsidRPr="002813A3">
        <w:rPr>
          <w:rFonts w:ascii="Calibri" w:hAnsi="Calibri" w:cs="Calibri"/>
        </w:rPr>
        <w:t>sns.heatmap</w:t>
      </w:r>
      <w:proofErr w:type="spellEnd"/>
      <w:proofErr w:type="gramEnd"/>
      <w:r w:rsidRPr="002813A3">
        <w:rPr>
          <w:rFonts w:ascii="Calibri" w:hAnsi="Calibri" w:cs="Calibri"/>
        </w:rPr>
        <w:t>(</w:t>
      </w:r>
      <w:proofErr w:type="spellStart"/>
      <w:r w:rsidRPr="002813A3">
        <w:rPr>
          <w:rFonts w:ascii="Calibri" w:hAnsi="Calibri" w:cs="Calibri"/>
        </w:rPr>
        <w:t>df_pivoted</w:t>
      </w:r>
      <w:proofErr w:type="spellEnd"/>
      <w:r w:rsidRPr="002813A3">
        <w:rPr>
          <w:rFonts w:ascii="Calibri" w:hAnsi="Calibri" w:cs="Calibri"/>
        </w:rPr>
        <w:t xml:space="preserve">, </w:t>
      </w:r>
      <w:proofErr w:type="spellStart"/>
      <w:r w:rsidRPr="002813A3">
        <w:rPr>
          <w:rFonts w:ascii="Calibri" w:hAnsi="Calibri" w:cs="Calibri"/>
        </w:rPr>
        <w:t>cmap</w:t>
      </w:r>
      <w:proofErr w:type="spellEnd"/>
      <w:r w:rsidRPr="002813A3">
        <w:rPr>
          <w:rFonts w:ascii="Calibri" w:hAnsi="Calibri" w:cs="Calibri"/>
        </w:rPr>
        <w:t>="tab20c"</w:t>
      </w:r>
      <w:r>
        <w:rPr>
          <w:rFonts w:ascii="Calibri" w:hAnsi="Calibri" w:cs="Calibri"/>
        </w:rPr>
        <w:t>)</w:t>
      </w:r>
      <w:r w:rsidRPr="002813A3">
        <w:rPr>
          <w:rFonts w:ascii="Calibri" w:hAnsi="Calibri" w:cs="Calibri"/>
        </w:rPr>
        <w:t xml:space="preserve">. The </w:t>
      </w:r>
      <w:proofErr w:type="spellStart"/>
      <w:r w:rsidRPr="002813A3">
        <w:rPr>
          <w:rFonts w:ascii="Calibri" w:hAnsi="Calibri" w:cs="Calibri"/>
        </w:rPr>
        <w:t>cmap</w:t>
      </w:r>
      <w:proofErr w:type="spellEnd"/>
      <w:r w:rsidRPr="002813A3">
        <w:rPr>
          <w:rFonts w:ascii="Calibri" w:hAnsi="Calibri" w:cs="Calibri"/>
        </w:rPr>
        <w:t xml:space="preserve"> heatmap from the lab was a useful way to visualize the seasonal trends in the number of passengers, separated by year and month. The intensity of the colors represented the number of passengers. Heatmaps can summarize massive amounts of data in an easily understood manner and will likely be more useful to business professionals and decision makers interested in high-level trends in the data than previous representations based on individual observations or correlations.</w:t>
      </w:r>
    </w:p>
    <w:p w14:paraId="26AA252F" w14:textId="77777777" w:rsidR="002813A3" w:rsidRPr="001B3094" w:rsidRDefault="002813A3" w:rsidP="002813A3">
      <w:pPr>
        <w:suppressAutoHyphens/>
        <w:spacing w:after="0" w:line="240" w:lineRule="auto"/>
        <w:contextualSpacing/>
        <w:rPr>
          <w:rFonts w:ascii="Calibri" w:hAnsi="Calibri" w:cs="Calibri"/>
        </w:rPr>
      </w:pPr>
    </w:p>
    <w:p w14:paraId="125872FD" w14:textId="77777777" w:rsidR="001B3094" w:rsidRPr="001B3094" w:rsidRDefault="001B3094" w:rsidP="001B3094">
      <w:pPr>
        <w:numPr>
          <w:ilvl w:val="0"/>
          <w:numId w:val="19"/>
        </w:numPr>
        <w:suppressAutoHyphens/>
        <w:spacing w:after="0" w:line="240" w:lineRule="auto"/>
        <w:contextualSpacing/>
        <w:rPr>
          <w:rFonts w:ascii="Calibri" w:hAnsi="Calibri" w:cs="Calibri"/>
        </w:rPr>
      </w:pPr>
      <w:r w:rsidRPr="001B3094">
        <w:rPr>
          <w:rFonts w:ascii="Calibri" w:hAnsi="Calibri" w:cs="Calibri"/>
        </w:rPr>
        <w:t>2.3.1 Creating a Static Box</w:t>
      </w:r>
    </w:p>
    <w:p w14:paraId="1A67B089" w14:textId="03F02F51" w:rsidR="007D3678" w:rsidRPr="007D3678" w:rsidRDefault="00D5570E" w:rsidP="004A435B">
      <w:pPr>
        <w:suppressAutoHyphens/>
        <w:spacing w:after="0" w:line="240" w:lineRule="auto"/>
        <w:contextualSpacing/>
        <w:rPr>
          <w:rFonts w:ascii="Calibri" w:hAnsi="Calibri" w:cs="Calibri"/>
        </w:rPr>
      </w:pPr>
      <w:r w:rsidRPr="00D5570E">
        <w:rPr>
          <w:rFonts w:ascii="Calibri" w:hAnsi="Calibri" w:cs="Calibri"/>
        </w:rPr>
        <w:t xml:space="preserve">For this experiment I created a grouped box plot using </w:t>
      </w:r>
      <w:proofErr w:type="spellStart"/>
      <w:proofErr w:type="gramStart"/>
      <w:r w:rsidRPr="00D5570E">
        <w:rPr>
          <w:rFonts w:ascii="Calibri" w:hAnsi="Calibri" w:cs="Calibri"/>
        </w:rPr>
        <w:t>sns.boxplot</w:t>
      </w:r>
      <w:proofErr w:type="spellEnd"/>
      <w:proofErr w:type="gramEnd"/>
      <w:r w:rsidRPr="00D5570E">
        <w:rPr>
          <w:rFonts w:ascii="Calibri" w:hAnsi="Calibri" w:cs="Calibri"/>
        </w:rPr>
        <w:t>(x="cut", y="table", hue="color", data=</w:t>
      </w:r>
      <w:proofErr w:type="spellStart"/>
      <w:r w:rsidRPr="00D5570E">
        <w:rPr>
          <w:rFonts w:ascii="Calibri" w:hAnsi="Calibri" w:cs="Calibri"/>
        </w:rPr>
        <w:t>mpg_df</w:t>
      </w:r>
      <w:proofErr w:type="spellEnd"/>
      <w:r w:rsidRPr="00D5570E">
        <w:rPr>
          <w:rFonts w:ascii="Calibri" w:hAnsi="Calibri" w:cs="Calibri"/>
        </w:rPr>
        <w:t xml:space="preserve">) This visualization summarized the distribution of the table data for different diamond </w:t>
      </w:r>
      <w:proofErr w:type="gramStart"/>
      <w:r w:rsidRPr="00D5570E">
        <w:rPr>
          <w:rFonts w:ascii="Calibri" w:hAnsi="Calibri" w:cs="Calibri"/>
        </w:rPr>
        <w:t>cuts .</w:t>
      </w:r>
      <w:proofErr w:type="gramEnd"/>
      <w:r w:rsidRPr="00D5570E">
        <w:rPr>
          <w:rFonts w:ascii="Calibri" w:hAnsi="Calibri" w:cs="Calibri"/>
        </w:rPr>
        <w:t xml:space="preserve"> Color coding was used to separate each </w:t>
      </w:r>
      <w:proofErr w:type="gramStart"/>
      <w:r w:rsidRPr="00D5570E">
        <w:rPr>
          <w:rFonts w:ascii="Calibri" w:hAnsi="Calibri" w:cs="Calibri"/>
        </w:rPr>
        <w:t>group .</w:t>
      </w:r>
      <w:proofErr w:type="gramEnd"/>
      <w:r w:rsidRPr="00D5570E">
        <w:rPr>
          <w:rFonts w:ascii="Calibri" w:hAnsi="Calibri" w:cs="Calibri"/>
        </w:rPr>
        <w:t xml:space="preserve"> Analysts and researchers choose the box plot to compare distributions for different categories, because it gives a better picture of medians, variability and outliers than the other representations.</w:t>
      </w:r>
    </w:p>
    <w:sectPr w:rsidR="007D3678" w:rsidRPr="007D3678">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0D5DF" w14:textId="77777777" w:rsidR="00CC2180" w:rsidRDefault="00CC2180" w:rsidP="005E6033">
      <w:pPr>
        <w:spacing w:after="0" w:line="240" w:lineRule="auto"/>
      </w:pPr>
      <w:r>
        <w:separator/>
      </w:r>
    </w:p>
  </w:endnote>
  <w:endnote w:type="continuationSeparator" w:id="0">
    <w:p w14:paraId="57330555" w14:textId="77777777" w:rsidR="00CC2180" w:rsidRDefault="00CC2180" w:rsidP="005E6033">
      <w:pPr>
        <w:spacing w:after="0" w:line="240" w:lineRule="auto"/>
      </w:pPr>
      <w:r>
        <w:continuationSeparator/>
      </w:r>
    </w:p>
  </w:endnote>
  <w:endnote w:type="continuationNotice" w:id="1">
    <w:p w14:paraId="1F01724A" w14:textId="77777777" w:rsidR="00CC2180" w:rsidRDefault="00CC21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6432" w14:textId="77777777" w:rsidR="00C81CB1" w:rsidRDefault="00C81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4666" w14:textId="77777777" w:rsidR="00C81CB1" w:rsidRDefault="00C81C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90F5" w14:textId="77777777" w:rsidR="00C81CB1" w:rsidRDefault="00C81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48A04" w14:textId="77777777" w:rsidR="00CC2180" w:rsidRDefault="00CC2180" w:rsidP="005E6033">
      <w:pPr>
        <w:spacing w:after="0" w:line="240" w:lineRule="auto"/>
      </w:pPr>
      <w:r>
        <w:separator/>
      </w:r>
    </w:p>
  </w:footnote>
  <w:footnote w:type="continuationSeparator" w:id="0">
    <w:p w14:paraId="1BFB870E" w14:textId="77777777" w:rsidR="00CC2180" w:rsidRDefault="00CC2180" w:rsidP="005E6033">
      <w:pPr>
        <w:spacing w:after="0" w:line="240" w:lineRule="auto"/>
      </w:pPr>
      <w:r>
        <w:continuationSeparator/>
      </w:r>
    </w:p>
  </w:footnote>
  <w:footnote w:type="continuationNotice" w:id="1">
    <w:p w14:paraId="0631BE25" w14:textId="77777777" w:rsidR="00CC2180" w:rsidRDefault="00CC21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FF4D" w14:textId="77777777" w:rsidR="00C81CB1" w:rsidRDefault="00C81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E2D3" w14:textId="77777777" w:rsidR="00C81CB1" w:rsidRDefault="00C81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1D10B07"/>
    <w:multiLevelType w:val="hybridMultilevel"/>
    <w:tmpl w:val="7D66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E53A1"/>
    <w:multiLevelType w:val="multilevel"/>
    <w:tmpl w:val="FD80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5A5A1A"/>
    <w:multiLevelType w:val="multilevel"/>
    <w:tmpl w:val="B554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7D2E94"/>
    <w:multiLevelType w:val="hybridMultilevel"/>
    <w:tmpl w:val="58D2D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403A3A"/>
    <w:multiLevelType w:val="multilevel"/>
    <w:tmpl w:val="E86C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E753A"/>
    <w:multiLevelType w:val="multilevel"/>
    <w:tmpl w:val="130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72852"/>
    <w:multiLevelType w:val="multilevel"/>
    <w:tmpl w:val="3CFE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B54635"/>
    <w:multiLevelType w:val="multilevel"/>
    <w:tmpl w:val="2E48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1962687">
    <w:abstractNumId w:val="7"/>
  </w:num>
  <w:num w:numId="2" w16cid:durableId="540440089">
    <w:abstractNumId w:val="2"/>
  </w:num>
  <w:num w:numId="3" w16cid:durableId="2146851256">
    <w:abstractNumId w:val="2"/>
  </w:num>
  <w:num w:numId="4" w16cid:durableId="1918396790">
    <w:abstractNumId w:val="2"/>
  </w:num>
  <w:num w:numId="5" w16cid:durableId="1433891865">
    <w:abstractNumId w:val="14"/>
  </w:num>
  <w:num w:numId="6" w16cid:durableId="909734622">
    <w:abstractNumId w:val="13"/>
  </w:num>
  <w:num w:numId="7" w16cid:durableId="1294017673">
    <w:abstractNumId w:val="8"/>
  </w:num>
  <w:num w:numId="8" w16cid:durableId="525876597">
    <w:abstractNumId w:val="11"/>
  </w:num>
  <w:num w:numId="9" w16cid:durableId="2126347197">
    <w:abstractNumId w:val="0"/>
  </w:num>
  <w:num w:numId="10" w16cid:durableId="285620525">
    <w:abstractNumId w:val="1"/>
  </w:num>
  <w:num w:numId="11" w16cid:durableId="848985150">
    <w:abstractNumId w:val="6"/>
  </w:num>
  <w:num w:numId="12" w16cid:durableId="746154465">
    <w:abstractNumId w:val="9"/>
  </w:num>
  <w:num w:numId="13" w16cid:durableId="1930194391">
    <w:abstractNumId w:val="3"/>
  </w:num>
  <w:num w:numId="14" w16cid:durableId="2124880180">
    <w:abstractNumId w:val="5"/>
  </w:num>
  <w:num w:numId="15" w16cid:durableId="1174488330">
    <w:abstractNumId w:val="12"/>
  </w:num>
  <w:num w:numId="16" w16cid:durableId="108858120">
    <w:abstractNumId w:val="15"/>
  </w:num>
  <w:num w:numId="17" w16cid:durableId="1301762921">
    <w:abstractNumId w:val="16"/>
  </w:num>
  <w:num w:numId="18" w16cid:durableId="720133457">
    <w:abstractNumId w:val="4"/>
  </w:num>
  <w:num w:numId="19" w16cid:durableId="1384282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U0MzA0szQyNDc2NDZQ0lEKTi0uzszPAykwqgUAhw6SsywAAAA="/>
  </w:docVars>
  <w:rsids>
    <w:rsidRoot w:val="00C102B3"/>
    <w:rsid w:val="00012C54"/>
    <w:rsid w:val="00030F7D"/>
    <w:rsid w:val="00050876"/>
    <w:rsid w:val="00052450"/>
    <w:rsid w:val="00053B59"/>
    <w:rsid w:val="00060AB0"/>
    <w:rsid w:val="000633D6"/>
    <w:rsid w:val="000744B9"/>
    <w:rsid w:val="00076FA1"/>
    <w:rsid w:val="000A27F2"/>
    <w:rsid w:val="000A4A0B"/>
    <w:rsid w:val="000B3830"/>
    <w:rsid w:val="000B62FE"/>
    <w:rsid w:val="000C4CC3"/>
    <w:rsid w:val="000C653A"/>
    <w:rsid w:val="000D6A4C"/>
    <w:rsid w:val="000E1CA7"/>
    <w:rsid w:val="000E5978"/>
    <w:rsid w:val="001227BC"/>
    <w:rsid w:val="0014216E"/>
    <w:rsid w:val="00142D81"/>
    <w:rsid w:val="00153A51"/>
    <w:rsid w:val="001666D3"/>
    <w:rsid w:val="00167805"/>
    <w:rsid w:val="0017543E"/>
    <w:rsid w:val="00182520"/>
    <w:rsid w:val="00183C2A"/>
    <w:rsid w:val="00186A27"/>
    <w:rsid w:val="001B3094"/>
    <w:rsid w:val="001C6AF7"/>
    <w:rsid w:val="001D7299"/>
    <w:rsid w:val="001F0129"/>
    <w:rsid w:val="001F3909"/>
    <w:rsid w:val="00205B73"/>
    <w:rsid w:val="002064C6"/>
    <w:rsid w:val="00221C3B"/>
    <w:rsid w:val="002237C1"/>
    <w:rsid w:val="002241A7"/>
    <w:rsid w:val="00244131"/>
    <w:rsid w:val="00251B17"/>
    <w:rsid w:val="00255DEE"/>
    <w:rsid w:val="002760BC"/>
    <w:rsid w:val="002813A3"/>
    <w:rsid w:val="002C1CEC"/>
    <w:rsid w:val="002D5DF0"/>
    <w:rsid w:val="00301B8C"/>
    <w:rsid w:val="00301F67"/>
    <w:rsid w:val="003152AE"/>
    <w:rsid w:val="00354B79"/>
    <w:rsid w:val="00373923"/>
    <w:rsid w:val="00375AB3"/>
    <w:rsid w:val="003864D3"/>
    <w:rsid w:val="003C5CB7"/>
    <w:rsid w:val="003E52DC"/>
    <w:rsid w:val="003F13D4"/>
    <w:rsid w:val="00401FD1"/>
    <w:rsid w:val="00450062"/>
    <w:rsid w:val="00453FB9"/>
    <w:rsid w:val="004676A8"/>
    <w:rsid w:val="00496591"/>
    <w:rsid w:val="004A435B"/>
    <w:rsid w:val="004C505B"/>
    <w:rsid w:val="004D2D02"/>
    <w:rsid w:val="00501880"/>
    <w:rsid w:val="00506456"/>
    <w:rsid w:val="00514E97"/>
    <w:rsid w:val="00523099"/>
    <w:rsid w:val="00526416"/>
    <w:rsid w:val="00533EC0"/>
    <w:rsid w:val="005735EE"/>
    <w:rsid w:val="00580DE5"/>
    <w:rsid w:val="005B5729"/>
    <w:rsid w:val="005D3E60"/>
    <w:rsid w:val="005D58F1"/>
    <w:rsid w:val="005E6033"/>
    <w:rsid w:val="005E6A09"/>
    <w:rsid w:val="0062706B"/>
    <w:rsid w:val="006304E3"/>
    <w:rsid w:val="00631A3D"/>
    <w:rsid w:val="00641C77"/>
    <w:rsid w:val="00656257"/>
    <w:rsid w:val="006838F1"/>
    <w:rsid w:val="006875B1"/>
    <w:rsid w:val="006C2FD6"/>
    <w:rsid w:val="006E3C02"/>
    <w:rsid w:val="006E45A5"/>
    <w:rsid w:val="007018CB"/>
    <w:rsid w:val="00756726"/>
    <w:rsid w:val="00773398"/>
    <w:rsid w:val="00787F94"/>
    <w:rsid w:val="00792BAC"/>
    <w:rsid w:val="00796D34"/>
    <w:rsid w:val="007B0555"/>
    <w:rsid w:val="007B62E1"/>
    <w:rsid w:val="007B6AB6"/>
    <w:rsid w:val="007D27B9"/>
    <w:rsid w:val="007D3678"/>
    <w:rsid w:val="007F4620"/>
    <w:rsid w:val="00820A5A"/>
    <w:rsid w:val="008253F9"/>
    <w:rsid w:val="0084086D"/>
    <w:rsid w:val="00853F73"/>
    <w:rsid w:val="00860AA8"/>
    <w:rsid w:val="00880E98"/>
    <w:rsid w:val="00884A1F"/>
    <w:rsid w:val="008B18DD"/>
    <w:rsid w:val="008B2324"/>
    <w:rsid w:val="008D2475"/>
    <w:rsid w:val="008D2B37"/>
    <w:rsid w:val="008F2409"/>
    <w:rsid w:val="008F490E"/>
    <w:rsid w:val="0090451D"/>
    <w:rsid w:val="00911B9E"/>
    <w:rsid w:val="00927B31"/>
    <w:rsid w:val="00951895"/>
    <w:rsid w:val="009675AA"/>
    <w:rsid w:val="009A1D96"/>
    <w:rsid w:val="009A3844"/>
    <w:rsid w:val="009B33EE"/>
    <w:rsid w:val="009D2086"/>
    <w:rsid w:val="009E4714"/>
    <w:rsid w:val="009F32DF"/>
    <w:rsid w:val="009F44B1"/>
    <w:rsid w:val="00A02D80"/>
    <w:rsid w:val="00A04210"/>
    <w:rsid w:val="00A31682"/>
    <w:rsid w:val="00A358F5"/>
    <w:rsid w:val="00A47F03"/>
    <w:rsid w:val="00A614D5"/>
    <w:rsid w:val="00A702ED"/>
    <w:rsid w:val="00A711C9"/>
    <w:rsid w:val="00A77ED1"/>
    <w:rsid w:val="00A77EE2"/>
    <w:rsid w:val="00A77F9F"/>
    <w:rsid w:val="00A93A2D"/>
    <w:rsid w:val="00AC0EFC"/>
    <w:rsid w:val="00AD14D7"/>
    <w:rsid w:val="00AF47B8"/>
    <w:rsid w:val="00AF666A"/>
    <w:rsid w:val="00B10131"/>
    <w:rsid w:val="00B157D0"/>
    <w:rsid w:val="00B16879"/>
    <w:rsid w:val="00B23210"/>
    <w:rsid w:val="00B25465"/>
    <w:rsid w:val="00B27689"/>
    <w:rsid w:val="00B31A91"/>
    <w:rsid w:val="00B65053"/>
    <w:rsid w:val="00B967A6"/>
    <w:rsid w:val="00BA3714"/>
    <w:rsid w:val="00BB2481"/>
    <w:rsid w:val="00BB3F98"/>
    <w:rsid w:val="00BE6814"/>
    <w:rsid w:val="00C02E7D"/>
    <w:rsid w:val="00C102B3"/>
    <w:rsid w:val="00C21EF5"/>
    <w:rsid w:val="00C315DC"/>
    <w:rsid w:val="00C47827"/>
    <w:rsid w:val="00C57FB5"/>
    <w:rsid w:val="00C60377"/>
    <w:rsid w:val="00C61A59"/>
    <w:rsid w:val="00C70056"/>
    <w:rsid w:val="00C7403F"/>
    <w:rsid w:val="00C81CB1"/>
    <w:rsid w:val="00C96602"/>
    <w:rsid w:val="00CC2180"/>
    <w:rsid w:val="00CF010E"/>
    <w:rsid w:val="00CF68CB"/>
    <w:rsid w:val="00D258DB"/>
    <w:rsid w:val="00D271B2"/>
    <w:rsid w:val="00D5570E"/>
    <w:rsid w:val="00D55F58"/>
    <w:rsid w:val="00D65EA3"/>
    <w:rsid w:val="00D670C8"/>
    <w:rsid w:val="00DC3FBC"/>
    <w:rsid w:val="00DE06FE"/>
    <w:rsid w:val="00DE65F4"/>
    <w:rsid w:val="00DF106B"/>
    <w:rsid w:val="00E071F4"/>
    <w:rsid w:val="00E22F80"/>
    <w:rsid w:val="00E24E92"/>
    <w:rsid w:val="00E4441A"/>
    <w:rsid w:val="00E72079"/>
    <w:rsid w:val="00E836E1"/>
    <w:rsid w:val="00E87408"/>
    <w:rsid w:val="00ED651E"/>
    <w:rsid w:val="00F01A5E"/>
    <w:rsid w:val="00F0599B"/>
    <w:rsid w:val="00F20E35"/>
    <w:rsid w:val="00F3471C"/>
    <w:rsid w:val="00F72384"/>
    <w:rsid w:val="00F752BE"/>
    <w:rsid w:val="00F76A00"/>
    <w:rsid w:val="00F77B9A"/>
    <w:rsid w:val="00FA1845"/>
    <w:rsid w:val="00FC7169"/>
    <w:rsid w:val="00FC960E"/>
    <w:rsid w:val="00FF62CD"/>
    <w:rsid w:val="00FF785A"/>
    <w:rsid w:val="033F0BAA"/>
    <w:rsid w:val="036E5AD3"/>
    <w:rsid w:val="03AE8EAC"/>
    <w:rsid w:val="048E5645"/>
    <w:rsid w:val="04F66EAD"/>
    <w:rsid w:val="0500993B"/>
    <w:rsid w:val="056AB38E"/>
    <w:rsid w:val="076E7959"/>
    <w:rsid w:val="08BC6693"/>
    <w:rsid w:val="09EB8BB3"/>
    <w:rsid w:val="0AA4B4C9"/>
    <w:rsid w:val="0BA0528E"/>
    <w:rsid w:val="0F206B73"/>
    <w:rsid w:val="1059C46C"/>
    <w:rsid w:val="105AF4DD"/>
    <w:rsid w:val="15FBE01E"/>
    <w:rsid w:val="173CB8FE"/>
    <w:rsid w:val="1E1348B4"/>
    <w:rsid w:val="1EB7CC77"/>
    <w:rsid w:val="1FA0FD3F"/>
    <w:rsid w:val="20210843"/>
    <w:rsid w:val="207C24FA"/>
    <w:rsid w:val="217DBBE5"/>
    <w:rsid w:val="21D925D0"/>
    <w:rsid w:val="2550A7AD"/>
    <w:rsid w:val="274D844A"/>
    <w:rsid w:val="277F5563"/>
    <w:rsid w:val="299FC9BF"/>
    <w:rsid w:val="2A2BD388"/>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1AF10B"/>
    <w:rsid w:val="4185B1BE"/>
    <w:rsid w:val="41A89EFF"/>
    <w:rsid w:val="45802BF9"/>
    <w:rsid w:val="46C45ED1"/>
    <w:rsid w:val="499C5167"/>
    <w:rsid w:val="4AE75DAA"/>
    <w:rsid w:val="4D7BA9EE"/>
    <w:rsid w:val="4EC099B8"/>
    <w:rsid w:val="4EC213E5"/>
    <w:rsid w:val="4F16E7EB"/>
    <w:rsid w:val="4F328C6D"/>
    <w:rsid w:val="506E15A8"/>
    <w:rsid w:val="50B76160"/>
    <w:rsid w:val="52CD4EF2"/>
    <w:rsid w:val="531169F1"/>
    <w:rsid w:val="54DD6F9C"/>
    <w:rsid w:val="5537194B"/>
    <w:rsid w:val="56CDE915"/>
    <w:rsid w:val="5B8C3858"/>
    <w:rsid w:val="5C440714"/>
    <w:rsid w:val="5C9F20B3"/>
    <w:rsid w:val="5E34FCE8"/>
    <w:rsid w:val="5E442C59"/>
    <w:rsid w:val="5FC4147D"/>
    <w:rsid w:val="60478C75"/>
    <w:rsid w:val="61A0E925"/>
    <w:rsid w:val="61C7D5D9"/>
    <w:rsid w:val="61CE3E78"/>
    <w:rsid w:val="627D73FE"/>
    <w:rsid w:val="65F8826B"/>
    <w:rsid w:val="66D21DAC"/>
    <w:rsid w:val="69B53083"/>
    <w:rsid w:val="6B8ECD80"/>
    <w:rsid w:val="6DB05CAA"/>
    <w:rsid w:val="6ED0B0EF"/>
    <w:rsid w:val="702C02F7"/>
    <w:rsid w:val="71007259"/>
    <w:rsid w:val="7122B8E2"/>
    <w:rsid w:val="72BB6517"/>
    <w:rsid w:val="7552B2F5"/>
    <w:rsid w:val="758D4B8D"/>
    <w:rsid w:val="76D8BC31"/>
    <w:rsid w:val="7952D21A"/>
    <w:rsid w:val="79EF9656"/>
    <w:rsid w:val="7AE0990D"/>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SharedWithUsers xmlns="f716dd8a-49a0-4c40-b209-038e1651b548">
      <UserInfo>
        <DisplayName/>
        <AccountId xsi:nil="true"/>
        <AccountType/>
      </UserInfo>
    </SharedWithUsers>
  </documentManagement>
</p:properties>
</file>

<file path=customXml/itemProps1.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2.xml><?xml version="1.0" encoding="utf-8"?>
<ds:datastoreItem xmlns:ds="http://schemas.openxmlformats.org/officeDocument/2006/customXml" ds:itemID="{2168A2A0-FCD5-4144-84D8-EBBE05DE0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436</Words>
  <Characters>2412</Characters>
  <Application>Microsoft Office Word</Application>
  <DocSecurity>0</DocSecurity>
  <Lines>104</Lines>
  <Paragraphs>43</Paragraphs>
  <ScaleCrop>false</ScaleCrop>
  <Company>SNHU</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10</cp:revision>
  <dcterms:created xsi:type="dcterms:W3CDTF">2026-07-22T04:21:00Z</dcterms:created>
  <dcterms:modified xsi:type="dcterms:W3CDTF">2026-07-22T04:58:00Z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y fmtid="{D5CDD505-2E9C-101B-9397-08002B2CF9AE}" pid="5" name="Order">
    <vt:r8>34331900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